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Arial" w:hAnsi="Arial"/>
          <w:b/>
          <w:sz w:val="21"/>
        </w:rPr>
        <w:t>Anexa 9</w:t>
      </w:r>
    </w:p>
    <w:p>
      <w:pPr>
        <w:spacing w:after="40"/>
        <w:jc w:val="center"/>
      </w:pPr>
      <w:r>
        <w:rPr>
          <w:rFonts w:ascii="Arial" w:hAnsi="Arial"/>
          <w:b/>
          <w:sz w:val="26"/>
        </w:rPr>
        <w:t>DECLARAȚIE PRIVIND PRELUCRAREA DATELOR CU CARACTER PERSONAL</w:t>
      </w:r>
    </w:p>
    <w:p>
      <w:pPr>
        <w:spacing w:after="160"/>
        <w:jc w:val="center"/>
      </w:pPr>
      <w:r>
        <w:rPr>
          <w:rFonts w:ascii="Arial" w:hAnsi="Arial"/>
          <w:b/>
          <w:sz w:val="21"/>
        </w:rPr>
        <w:t>aferentă Cererii de finanțare / AFIR</w:t>
      </w:r>
    </w:p>
    <w:p>
      <w:pPr>
        <w:spacing w:after="80"/>
        <w:ind w:firstLine="397"/>
      </w:pPr>
      <w:r>
        <w:rPr>
          <w:rFonts w:ascii="Arial" w:hAnsi="Arial"/>
          <w:b w:val="0"/>
          <w:i w:val="0"/>
          <w:sz w:val="21"/>
        </w:rPr>
        <w:t>Subsemnatul(a) ________________________________________________, domiciliat(ă) în ______________________________________________________________________________, identificat(ă) cu C.I. seria _____ nr. ____________, eliberată de __________________________ la data de ____________, având CNP ________________________________, în calitate de reprezentant legal al ________________________________________________, CUI/CIF ________________________, solicitant în cadrul intervenției M7 – „Cooperarea și dezvoltarea teritoriului”,</w:t>
      </w:r>
    </w:p>
    <w:p>
      <w:pPr>
        <w:spacing w:after="80"/>
      </w:pPr>
      <w:r>
        <w:rPr>
          <w:rFonts w:ascii="Arial" w:hAnsi="Arial"/>
          <w:b/>
          <w:i w:val="0"/>
          <w:sz w:val="21"/>
        </w:rPr>
        <w:t>DECLAR că am luat cunoștință de prevederile Regulamentului (UE) 2016/679 privind protecția persoanelor fizice în ceea ce privește prelucrarea datelor cu caracter personal și libera circulație a acestor date, precum și de legislația națională aplicabilă.</w:t>
      </w:r>
    </w:p>
    <w:p>
      <w:pPr>
        <w:spacing w:after="80"/>
        <w:ind w:firstLine="397"/>
      </w:pPr>
      <w:r>
        <w:rPr>
          <w:rFonts w:ascii="Arial" w:hAnsi="Arial"/>
          <w:b w:val="0"/>
          <w:i w:val="0"/>
          <w:sz w:val="21"/>
        </w:rPr>
        <w:t>Am fost informat(ă) că datele cu caracter personal cuprinse în Cererea de finanțare, angajamente, contracte, decizii și alte documente referitoare la finanțarea din FEADR pot fi colectate, prelucrate, stocate/arhivate și, în condițiile legii, publicate de AFIR și/sau MADR – Autoritatea de Management pentru PS PAC, precum și prelucrate de alți destinatari pentru îndeplinirea obligațiilor legale ale acestora.</w:t>
      </w:r>
    </w:p>
    <w:p>
      <w:pPr>
        <w:spacing w:after="80"/>
        <w:ind w:firstLine="397"/>
      </w:pPr>
      <w:r>
        <w:rPr>
          <w:rFonts w:ascii="Arial" w:hAnsi="Arial"/>
          <w:b w:val="0"/>
          <w:i w:val="0"/>
          <w:sz w:val="21"/>
        </w:rPr>
        <w:t>Prelucrarea datelor se realizează în scopul evaluării, selecției, contractării, implementării, plății, monitorizării, controlului, raportării și îndeplinirii obligațiilor prevăzute de cadrul legislativ și procedural aplicabil finanțărilor FEADR.</w:t>
      </w:r>
    </w:p>
    <w:p>
      <w:pPr>
        <w:spacing w:after="80"/>
        <w:ind w:firstLine="397"/>
      </w:pPr>
      <w:r>
        <w:rPr>
          <w:rFonts w:ascii="Arial" w:hAnsi="Arial"/>
          <w:b w:val="0"/>
          <w:i w:val="0"/>
          <w:sz w:val="21"/>
        </w:rPr>
        <w:t>Am luat cunoștință că beneficiez, în condițiile prevăzute de legislația aplicabilă, de drepturile privind accesul la date, rectificarea, ștergerea, restricționarea prelucrării, opoziția și portabilitatea datelor, în măsura în care acestea sunt aplicabile raportului juridic și obligațiilor legale ale autorităților competente.</w:t>
      </w:r>
    </w:p>
    <w:p>
      <w:pPr>
        <w:spacing w:after="80"/>
      </w:pPr>
      <w:r>
        <w:rPr>
          <w:rFonts w:ascii="Arial" w:hAnsi="Arial"/>
          <w:b/>
          <w:i w:val="0"/>
          <w:sz w:val="21"/>
        </w:rPr>
        <w:t>Prezenta declarație se completează fără a aduce atingere modelului/declarației privind prelucrarea datelor cu caracter personal inclus(ă) în versiunea Cererii de finanțare publicată de AFIR și aplicabilă la data depunerii proiectului.</w:t>
      </w:r>
    </w:p>
    <w:p/>
    <w:tbl>
      <w:tblPr>
        <w:tblStyle w:val="TableGrid"/>
        <w:tblW w:type="auto" w:w="0"/>
        <w:jc w:val="center"/>
        <w:tblLook w:firstColumn="1" w:firstRow="1" w:lastColumn="0" w:lastRow="0" w:noHBand="0" w:noVBand="1" w:val="04A0"/>
      </w:tblPr>
      <w:tblGrid>
        <w:gridCol w:w="4986"/>
        <w:gridCol w:w="4986"/>
      </w:tblGrid>
      <w:tr>
        <w:tc>
          <w:tcPr>
            <w:tcW w:type="dxa" w:w="4986"/>
            <w:shd w:fill="EAF2F8"/>
          </w:tcPr>
          <w:p>
            <w:r>
              <w:rPr>
                <w:rFonts w:ascii="Arial" w:hAnsi="Arial"/>
                <w:sz w:val="20"/>
              </w:rPr>
              <w:t>Data</w:t>
            </w:r>
          </w:p>
        </w:tc>
        <w:tc>
          <w:tcPr>
            <w:tcW w:type="dxa" w:w="4986"/>
          </w:tcPr>
          <w:p>
            <w:r>
              <w:rPr>
                <w:rFonts w:ascii="Arial" w:hAnsi="Arial"/>
                <w:sz w:val="20"/>
              </w:rPr>
              <w:t>________________________</w:t>
            </w:r>
          </w:p>
        </w:tc>
      </w:tr>
      <w:tr>
        <w:tc>
          <w:tcPr>
            <w:tcW w:type="dxa" w:w="4986"/>
            <w:shd w:fill="EAF2F8"/>
          </w:tcPr>
          <w:p>
            <w:r>
              <w:rPr>
                <w:rFonts w:ascii="Arial" w:hAnsi="Arial"/>
                <w:sz w:val="20"/>
              </w:rPr>
              <w:t>Nume și prenume</w:t>
            </w:r>
          </w:p>
        </w:tc>
        <w:tc>
          <w:tcPr>
            <w:tcW w:type="dxa" w:w="4986"/>
          </w:tcPr>
          <w:p>
            <w:r>
              <w:rPr>
                <w:rFonts w:ascii="Arial" w:hAnsi="Arial"/>
                <w:sz w:val="20"/>
              </w:rPr>
              <w:t>____________________________________________</w:t>
            </w:r>
          </w:p>
        </w:tc>
      </w:tr>
      <w:tr>
        <w:tc>
          <w:tcPr>
            <w:tcW w:type="dxa" w:w="4986"/>
            <w:shd w:fill="EAF2F8"/>
          </w:tcPr>
          <w:p>
            <w:r>
              <w:rPr>
                <w:rFonts w:ascii="Arial" w:hAnsi="Arial"/>
                <w:sz w:val="20"/>
              </w:rPr>
              <w:t>Calitatea/Funcția</w:t>
            </w:r>
          </w:p>
        </w:tc>
        <w:tc>
          <w:tcPr>
            <w:tcW w:type="dxa" w:w="4986"/>
          </w:tcPr>
          <w:p>
            <w:r>
              <w:rPr>
                <w:rFonts w:ascii="Arial" w:hAnsi="Arial"/>
                <w:sz w:val="20"/>
              </w:rPr>
              <w:t>____________________________________________</w:t>
            </w:r>
          </w:p>
        </w:tc>
      </w:tr>
      <w:tr>
        <w:tc>
          <w:tcPr>
            <w:tcW w:type="dxa" w:w="4986"/>
            <w:shd w:fill="EAF2F8"/>
          </w:tcPr>
          <w:p>
            <w:r>
              <w:rPr>
                <w:rFonts w:ascii="Arial" w:hAnsi="Arial"/>
                <w:sz w:val="20"/>
              </w:rPr>
              <w:t>Semnătura</w:t>
            </w:r>
          </w:p>
        </w:tc>
        <w:tc>
          <w:tcPr>
            <w:tcW w:type="dxa" w:w="4986"/>
          </w:tcPr>
          <w:p>
            <w:r>
              <w:rPr>
                <w:rFonts w:ascii="Arial" w:hAnsi="Arial"/>
                <w:sz w:val="20"/>
              </w:rPr>
              <w:t>____________________________________________</w:t>
            </w:r>
          </w:p>
        </w:tc>
      </w:tr>
    </w:tbl>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